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0AF08" w14:textId="77777777" w:rsidR="00267A34" w:rsidRPr="00267A34" w:rsidRDefault="00267A34" w:rsidP="00267A34">
      <w:pPr>
        <w:spacing w:after="0" w:line="480" w:lineRule="auto"/>
        <w:jc w:val="center"/>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b/>
          <w:bCs/>
          <w:color w:val="000000"/>
          <w:kern w:val="0"/>
          <w:sz w:val="24"/>
          <w:szCs w:val="24"/>
          <w14:ligatures w14:val="none"/>
        </w:rPr>
        <w:t>Carina Gillet </w:t>
      </w:r>
    </w:p>
    <w:p w14:paraId="08278B12" w14:textId="77777777" w:rsidR="00267A34" w:rsidRPr="00267A34" w:rsidRDefault="00267A34" w:rsidP="00267A34">
      <w:pPr>
        <w:spacing w:after="0" w:line="480" w:lineRule="auto"/>
        <w:jc w:val="center"/>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b/>
          <w:bCs/>
          <w:color w:val="000000"/>
          <w:kern w:val="0"/>
          <w:sz w:val="24"/>
          <w:szCs w:val="24"/>
          <w14:ligatures w14:val="none"/>
        </w:rPr>
        <w:t>Solo Straps Act Tech Rider</w:t>
      </w:r>
    </w:p>
    <w:p w14:paraId="700ED7C0"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0477D305" w14:textId="0C0FAE9C"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The purpose of this rider is to outline the minimum </w:t>
      </w:r>
      <w:r w:rsidRPr="00267A34">
        <w:rPr>
          <w:rFonts w:ascii="Times New Roman" w:eastAsia="Times New Roman" w:hAnsi="Times New Roman" w:cs="Times New Roman"/>
          <w:color w:val="000000"/>
          <w:kern w:val="0"/>
          <w:sz w:val="24"/>
          <w:szCs w:val="24"/>
          <w14:ligatures w14:val="none"/>
        </w:rPr>
        <w:t>to preferred</w:t>
      </w:r>
      <w:r w:rsidRPr="00267A34">
        <w:rPr>
          <w:rFonts w:ascii="Times New Roman" w:eastAsia="Times New Roman" w:hAnsi="Times New Roman" w:cs="Times New Roman"/>
          <w:color w:val="000000"/>
          <w:kern w:val="0"/>
          <w:sz w:val="24"/>
          <w:szCs w:val="24"/>
          <w14:ligatures w14:val="none"/>
        </w:rPr>
        <w:t xml:space="preserve"> requirements for the presentation of this act in its fullest entirety. This rider is written with the understanding that not all performance spaces will have the needed space to do so. Therefore, alterations to this solo act can be made depending on the </w:t>
      </w:r>
      <w:proofErr w:type="gramStart"/>
      <w:r w:rsidRPr="00267A34">
        <w:rPr>
          <w:rFonts w:ascii="Times New Roman" w:eastAsia="Times New Roman" w:hAnsi="Times New Roman" w:cs="Times New Roman"/>
          <w:color w:val="000000"/>
          <w:kern w:val="0"/>
          <w:sz w:val="24"/>
          <w:szCs w:val="24"/>
          <w14:ligatures w14:val="none"/>
        </w:rPr>
        <w:t>facility,</w:t>
      </w:r>
      <w:proofErr w:type="gramEnd"/>
      <w:r w:rsidRPr="00267A34">
        <w:rPr>
          <w:rFonts w:ascii="Times New Roman" w:eastAsia="Times New Roman" w:hAnsi="Times New Roman" w:cs="Times New Roman"/>
          <w:color w:val="000000"/>
          <w:kern w:val="0"/>
          <w:sz w:val="24"/>
          <w:szCs w:val="24"/>
          <w14:ligatures w14:val="none"/>
        </w:rPr>
        <w:t xml:space="preserve"> and the performance required of the event. Things like sound and secure rigging however are nonnegotiable. </w:t>
      </w:r>
    </w:p>
    <w:p w14:paraId="03E71A72"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53EE40A9"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b/>
          <w:bCs/>
          <w:color w:val="000000"/>
          <w:kern w:val="0"/>
          <w:sz w:val="24"/>
          <w:szCs w:val="24"/>
          <w14:ligatures w14:val="none"/>
        </w:rPr>
        <w:t>Rigging</w:t>
      </w:r>
    </w:p>
    <w:p w14:paraId="7633648A"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2CA4F779"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u w:val="single"/>
          <w14:ligatures w14:val="none"/>
        </w:rPr>
        <w:t>Height requirements</w:t>
      </w:r>
      <w:r w:rsidRPr="00267A34">
        <w:rPr>
          <w:rFonts w:ascii="Times New Roman" w:eastAsia="Times New Roman" w:hAnsi="Times New Roman" w:cs="Times New Roman"/>
          <w:color w:val="000000"/>
          <w:kern w:val="0"/>
          <w:sz w:val="24"/>
          <w:szCs w:val="24"/>
          <w14:ligatures w14:val="none"/>
        </w:rPr>
        <w:t xml:space="preserve">: </w:t>
      </w:r>
      <w:proofErr w:type="gramStart"/>
      <w:r w:rsidRPr="00267A34">
        <w:rPr>
          <w:rFonts w:ascii="Times New Roman" w:eastAsia="Times New Roman" w:hAnsi="Times New Roman" w:cs="Times New Roman"/>
          <w:color w:val="000000"/>
          <w:kern w:val="0"/>
          <w:sz w:val="24"/>
          <w:szCs w:val="24"/>
          <w14:ligatures w14:val="none"/>
        </w:rPr>
        <w:t>9 foot</w:t>
      </w:r>
      <w:proofErr w:type="gramEnd"/>
      <w:r w:rsidRPr="00267A34">
        <w:rPr>
          <w:rFonts w:ascii="Times New Roman" w:eastAsia="Times New Roman" w:hAnsi="Times New Roman" w:cs="Times New Roman"/>
          <w:color w:val="000000"/>
          <w:kern w:val="0"/>
          <w:sz w:val="24"/>
          <w:szCs w:val="24"/>
          <w14:ligatures w14:val="none"/>
        </w:rPr>
        <w:t xml:space="preserve"> straps with rigging=10’ approximately; my body height which is 5’2” plus two feet for arm room during full body drops</w:t>
      </w:r>
    </w:p>
    <w:p w14:paraId="4FB6A1D1" w14:textId="77777777" w:rsidR="00267A34" w:rsidRPr="00267A34" w:rsidRDefault="00267A34" w:rsidP="00267A34">
      <w:pPr>
        <w:numPr>
          <w:ilvl w:val="0"/>
          <w:numId w:val="1"/>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16’2”, and 15’8” minimum (for full piece) </w:t>
      </w:r>
    </w:p>
    <w:p w14:paraId="2C6AA5FE" w14:textId="77777777" w:rsidR="00267A34" w:rsidRPr="00267A34" w:rsidRDefault="00267A34" w:rsidP="00267A34">
      <w:pPr>
        <w:numPr>
          <w:ilvl w:val="0"/>
          <w:numId w:val="1"/>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Modified piece requires full standing height under straps (15 foot minimum) </w:t>
      </w:r>
    </w:p>
    <w:p w14:paraId="126EDDAA" w14:textId="77777777" w:rsidR="00267A34" w:rsidRPr="00267A34" w:rsidRDefault="00267A34" w:rsidP="00267A34">
      <w:pPr>
        <w:numPr>
          <w:ilvl w:val="0"/>
          <w:numId w:val="1"/>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For full act I need a diameter of ten feet for conning </w:t>
      </w:r>
    </w:p>
    <w:p w14:paraId="423A74CF"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u w:val="single"/>
          <w14:ligatures w14:val="none"/>
        </w:rPr>
        <w:t>Equipment: </w:t>
      </w:r>
    </w:p>
    <w:p w14:paraId="57A00FED" w14:textId="77777777" w:rsidR="00267A34" w:rsidRPr="00267A34" w:rsidRDefault="00267A34" w:rsidP="00267A34">
      <w:pPr>
        <w:numPr>
          <w:ilvl w:val="0"/>
          <w:numId w:val="2"/>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I will provide straps, swivels, and spreader </w:t>
      </w:r>
      <w:proofErr w:type="gramStart"/>
      <w:r w:rsidRPr="00267A34">
        <w:rPr>
          <w:rFonts w:ascii="Times New Roman" w:eastAsia="Times New Roman" w:hAnsi="Times New Roman" w:cs="Times New Roman"/>
          <w:color w:val="000000"/>
          <w:kern w:val="0"/>
          <w:sz w:val="24"/>
          <w:szCs w:val="24"/>
          <w14:ligatures w14:val="none"/>
        </w:rPr>
        <w:t>plate</w:t>
      </w:r>
      <w:proofErr w:type="gramEnd"/>
    </w:p>
    <w:p w14:paraId="328FD210" w14:textId="77777777" w:rsidR="00267A34" w:rsidRPr="00267A34" w:rsidRDefault="00267A34" w:rsidP="00267A34">
      <w:pPr>
        <w:numPr>
          <w:ilvl w:val="0"/>
          <w:numId w:val="2"/>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Employer must provide secure rigging; advantage plate; and a smooth floor free of abstraction (</w:t>
      </w:r>
      <w:proofErr w:type="spellStart"/>
      <w:r w:rsidRPr="00267A34">
        <w:rPr>
          <w:rFonts w:ascii="Times New Roman" w:eastAsia="Times New Roman" w:hAnsi="Times New Roman" w:cs="Times New Roman"/>
          <w:color w:val="000000"/>
          <w:kern w:val="0"/>
          <w:sz w:val="24"/>
          <w:szCs w:val="24"/>
          <w14:ligatures w14:val="none"/>
        </w:rPr>
        <w:t>grover</w:t>
      </w:r>
      <w:proofErr w:type="spellEnd"/>
      <w:r w:rsidRPr="00267A34">
        <w:rPr>
          <w:rFonts w:ascii="Times New Roman" w:eastAsia="Times New Roman" w:hAnsi="Times New Roman" w:cs="Times New Roman"/>
          <w:color w:val="000000"/>
          <w:kern w:val="0"/>
          <w:sz w:val="24"/>
          <w:szCs w:val="24"/>
          <w14:ligatures w14:val="none"/>
        </w:rPr>
        <w:t xml:space="preserve">, </w:t>
      </w:r>
      <w:proofErr w:type="spellStart"/>
      <w:r w:rsidRPr="00267A34">
        <w:rPr>
          <w:rFonts w:ascii="Times New Roman" w:eastAsia="Times New Roman" w:hAnsi="Times New Roman" w:cs="Times New Roman"/>
          <w:color w:val="000000"/>
          <w:kern w:val="0"/>
          <w:sz w:val="24"/>
          <w:szCs w:val="24"/>
          <w14:ligatures w14:val="none"/>
        </w:rPr>
        <w:t>marley</w:t>
      </w:r>
      <w:proofErr w:type="spellEnd"/>
      <w:r w:rsidRPr="00267A34">
        <w:rPr>
          <w:rFonts w:ascii="Times New Roman" w:eastAsia="Times New Roman" w:hAnsi="Times New Roman" w:cs="Times New Roman"/>
          <w:color w:val="000000"/>
          <w:kern w:val="0"/>
          <w:sz w:val="24"/>
          <w:szCs w:val="24"/>
          <w14:ligatures w14:val="none"/>
        </w:rPr>
        <w:t>, or tatami preferred)</w:t>
      </w:r>
    </w:p>
    <w:p w14:paraId="527A76EB" w14:textId="4528BC93" w:rsidR="00267A34" w:rsidRPr="00267A34" w:rsidRDefault="00267A34" w:rsidP="00267A34">
      <w:pPr>
        <w:numPr>
          <w:ilvl w:val="0"/>
          <w:numId w:val="2"/>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 I will supply rig if applicable in </w:t>
      </w:r>
      <w:r w:rsidRPr="00267A34">
        <w:rPr>
          <w:rFonts w:ascii="Times New Roman" w:eastAsia="Times New Roman" w:hAnsi="Times New Roman" w:cs="Times New Roman"/>
          <w:color w:val="000000"/>
          <w:kern w:val="0"/>
          <w:sz w:val="24"/>
          <w:szCs w:val="24"/>
          <w14:ligatures w14:val="none"/>
        </w:rPr>
        <w:t>venue</w:t>
      </w:r>
      <w:r w:rsidRPr="00267A34">
        <w:rPr>
          <w:rFonts w:ascii="Times New Roman" w:eastAsia="Times New Roman" w:hAnsi="Times New Roman" w:cs="Times New Roman"/>
          <w:color w:val="000000"/>
          <w:kern w:val="0"/>
          <w:sz w:val="24"/>
          <w:szCs w:val="24"/>
          <w14:ligatures w14:val="none"/>
        </w:rPr>
        <w:t>, and if distance is not an issue for an extra $150 fee</w:t>
      </w:r>
    </w:p>
    <w:p w14:paraId="3F30FDAC"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55808354"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b/>
          <w:bCs/>
          <w:color w:val="000000"/>
          <w:kern w:val="0"/>
          <w:sz w:val="24"/>
          <w:szCs w:val="24"/>
          <w14:ligatures w14:val="none"/>
        </w:rPr>
        <w:lastRenderedPageBreak/>
        <w:t>Crew/Ambience </w:t>
      </w:r>
    </w:p>
    <w:p w14:paraId="3E3B112C"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7B0E8EC9"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The full act requires the help of a puller (hence the necessity of an advantage point), however if staff nor point is </w:t>
      </w:r>
      <w:proofErr w:type="gramStart"/>
      <w:r w:rsidRPr="00267A34">
        <w:rPr>
          <w:rFonts w:ascii="Times New Roman" w:eastAsia="Times New Roman" w:hAnsi="Times New Roman" w:cs="Times New Roman"/>
          <w:color w:val="000000"/>
          <w:kern w:val="0"/>
          <w:sz w:val="24"/>
          <w:szCs w:val="24"/>
          <w14:ligatures w14:val="none"/>
        </w:rPr>
        <w:t>available</w:t>
      </w:r>
      <w:proofErr w:type="gramEnd"/>
      <w:r w:rsidRPr="00267A34">
        <w:rPr>
          <w:rFonts w:ascii="Times New Roman" w:eastAsia="Times New Roman" w:hAnsi="Times New Roman" w:cs="Times New Roman"/>
          <w:color w:val="000000"/>
          <w:kern w:val="0"/>
          <w:sz w:val="24"/>
          <w:szCs w:val="24"/>
          <w14:ligatures w14:val="none"/>
        </w:rPr>
        <w:t xml:space="preserve"> I am willing to modify the act appropriately depending on the requirements of the event. </w:t>
      </w:r>
    </w:p>
    <w:p w14:paraId="7888B1FF"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2F2182F1"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u w:val="single"/>
          <w14:ligatures w14:val="none"/>
        </w:rPr>
        <w:t>Sound</w:t>
      </w:r>
      <w:r w:rsidRPr="00267A34">
        <w:rPr>
          <w:rFonts w:ascii="Times New Roman" w:eastAsia="Times New Roman" w:hAnsi="Times New Roman" w:cs="Times New Roman"/>
          <w:color w:val="000000"/>
          <w:kern w:val="0"/>
          <w:sz w:val="24"/>
          <w:szCs w:val="24"/>
          <w14:ligatures w14:val="none"/>
        </w:rPr>
        <w:t>: Employer will have to produce required sound system according to audience setting</w:t>
      </w:r>
    </w:p>
    <w:p w14:paraId="33A92268" w14:textId="77777777" w:rsidR="00267A34" w:rsidRPr="00267A34" w:rsidRDefault="00267A34" w:rsidP="00267A34">
      <w:pPr>
        <w:numPr>
          <w:ilvl w:val="0"/>
          <w:numId w:val="3"/>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Sound systems with full range of frequencies and balanced volume for </w:t>
      </w:r>
      <w:proofErr w:type="gramStart"/>
      <w:r w:rsidRPr="00267A34">
        <w:rPr>
          <w:rFonts w:ascii="Times New Roman" w:eastAsia="Times New Roman" w:hAnsi="Times New Roman" w:cs="Times New Roman"/>
          <w:color w:val="000000"/>
          <w:kern w:val="0"/>
          <w:sz w:val="24"/>
          <w:szCs w:val="24"/>
          <w14:ligatures w14:val="none"/>
        </w:rPr>
        <w:t>audience</w:t>
      </w:r>
      <w:proofErr w:type="gramEnd"/>
      <w:r w:rsidRPr="00267A34">
        <w:rPr>
          <w:rFonts w:ascii="Times New Roman" w:eastAsia="Times New Roman" w:hAnsi="Times New Roman" w:cs="Times New Roman"/>
          <w:color w:val="000000"/>
          <w:kern w:val="0"/>
          <w:sz w:val="24"/>
          <w:szCs w:val="24"/>
          <w14:ligatures w14:val="none"/>
        </w:rPr>
        <w:t> </w:t>
      </w:r>
    </w:p>
    <w:p w14:paraId="7A99B4DD" w14:textId="77777777" w:rsidR="00267A34" w:rsidRPr="00267A34" w:rsidRDefault="00267A34" w:rsidP="00267A34">
      <w:pPr>
        <w:spacing w:after="0" w:line="480" w:lineRule="auto"/>
        <w:ind w:left="720"/>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enjoyment is </w:t>
      </w:r>
      <w:proofErr w:type="gramStart"/>
      <w:r w:rsidRPr="00267A34">
        <w:rPr>
          <w:rFonts w:ascii="Times New Roman" w:eastAsia="Times New Roman" w:hAnsi="Times New Roman" w:cs="Times New Roman"/>
          <w:color w:val="000000"/>
          <w:kern w:val="0"/>
          <w:sz w:val="24"/>
          <w:szCs w:val="24"/>
          <w14:ligatures w14:val="none"/>
        </w:rPr>
        <w:t>preferred</w:t>
      </w:r>
      <w:proofErr w:type="gramEnd"/>
    </w:p>
    <w:p w14:paraId="75BC6E41" w14:textId="77777777" w:rsidR="00267A34" w:rsidRPr="00267A34" w:rsidRDefault="00267A34" w:rsidP="00267A34">
      <w:pPr>
        <w:numPr>
          <w:ilvl w:val="0"/>
          <w:numId w:val="4"/>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Adequate sound for act music is vital to this </w:t>
      </w:r>
      <w:proofErr w:type="gramStart"/>
      <w:r w:rsidRPr="00267A34">
        <w:rPr>
          <w:rFonts w:ascii="Times New Roman" w:eastAsia="Times New Roman" w:hAnsi="Times New Roman" w:cs="Times New Roman"/>
          <w:color w:val="000000"/>
          <w:kern w:val="0"/>
          <w:sz w:val="24"/>
          <w:szCs w:val="24"/>
          <w14:ligatures w14:val="none"/>
        </w:rPr>
        <w:t>act</w:t>
      </w:r>
      <w:proofErr w:type="gramEnd"/>
    </w:p>
    <w:p w14:paraId="58DEAA13"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p>
    <w:p w14:paraId="712F7B7B" w14:textId="77777777" w:rsidR="00267A34" w:rsidRPr="00267A34" w:rsidRDefault="00267A34" w:rsidP="00267A34">
      <w:pPr>
        <w:spacing w:after="0" w:line="480" w:lineRule="auto"/>
        <w:rPr>
          <w:rFonts w:ascii="Times New Roman" w:eastAsia="Times New Roman" w:hAnsi="Times New Roman" w:cs="Times New Roman"/>
          <w:kern w:val="0"/>
          <w:sz w:val="24"/>
          <w:szCs w:val="24"/>
          <w14:ligatures w14:val="none"/>
        </w:rPr>
      </w:pPr>
      <w:r w:rsidRPr="00267A34">
        <w:rPr>
          <w:rFonts w:ascii="Times New Roman" w:eastAsia="Times New Roman" w:hAnsi="Times New Roman" w:cs="Times New Roman"/>
          <w:color w:val="000000"/>
          <w:kern w:val="0"/>
          <w:sz w:val="24"/>
          <w:szCs w:val="24"/>
          <w:u w:val="single"/>
          <w14:ligatures w14:val="none"/>
        </w:rPr>
        <w:t>Lights:</w:t>
      </w:r>
      <w:r w:rsidRPr="00267A34">
        <w:rPr>
          <w:rFonts w:ascii="Times New Roman" w:eastAsia="Times New Roman" w:hAnsi="Times New Roman" w:cs="Times New Roman"/>
          <w:color w:val="000000"/>
          <w:kern w:val="0"/>
          <w:sz w:val="24"/>
          <w:szCs w:val="24"/>
          <w14:ligatures w14:val="none"/>
        </w:rPr>
        <w:t xml:space="preserve"> Depending on light system</w:t>
      </w:r>
    </w:p>
    <w:p w14:paraId="45A1230E" w14:textId="77777777" w:rsidR="00267A34" w:rsidRPr="00267A34" w:rsidRDefault="00267A34" w:rsidP="00267A34">
      <w:pPr>
        <w:numPr>
          <w:ilvl w:val="0"/>
          <w:numId w:val="5"/>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Must give clear view of </w:t>
      </w:r>
      <w:proofErr w:type="gramStart"/>
      <w:r w:rsidRPr="00267A34">
        <w:rPr>
          <w:rFonts w:ascii="Times New Roman" w:eastAsia="Times New Roman" w:hAnsi="Times New Roman" w:cs="Times New Roman"/>
          <w:color w:val="000000"/>
          <w:kern w:val="0"/>
          <w:sz w:val="24"/>
          <w:szCs w:val="24"/>
          <w14:ligatures w14:val="none"/>
        </w:rPr>
        <w:t>performer</w:t>
      </w:r>
      <w:proofErr w:type="gramEnd"/>
    </w:p>
    <w:p w14:paraId="51CAB636" w14:textId="77777777" w:rsidR="00267A34" w:rsidRPr="00267A34" w:rsidRDefault="00267A34" w:rsidP="00267A34">
      <w:pPr>
        <w:numPr>
          <w:ilvl w:val="0"/>
          <w:numId w:val="5"/>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All artistic manipulations of lights must be approved by </w:t>
      </w:r>
      <w:proofErr w:type="gramStart"/>
      <w:r w:rsidRPr="00267A34">
        <w:rPr>
          <w:rFonts w:ascii="Times New Roman" w:eastAsia="Times New Roman" w:hAnsi="Times New Roman" w:cs="Times New Roman"/>
          <w:color w:val="000000"/>
          <w:kern w:val="0"/>
          <w:sz w:val="24"/>
          <w:szCs w:val="24"/>
          <w14:ligatures w14:val="none"/>
        </w:rPr>
        <w:t>artist</w:t>
      </w:r>
      <w:proofErr w:type="gramEnd"/>
    </w:p>
    <w:p w14:paraId="68BD258F" w14:textId="77777777" w:rsidR="00267A34" w:rsidRPr="00267A34" w:rsidRDefault="00267A34" w:rsidP="00267A34">
      <w:pPr>
        <w:numPr>
          <w:ilvl w:val="0"/>
          <w:numId w:val="5"/>
        </w:numPr>
        <w:spacing w:after="0" w:line="480" w:lineRule="auto"/>
        <w:textAlignment w:val="baseline"/>
        <w:rPr>
          <w:rFonts w:ascii="Times New Roman" w:eastAsia="Times New Roman" w:hAnsi="Times New Roman" w:cs="Times New Roman"/>
          <w:color w:val="000000"/>
          <w:kern w:val="0"/>
          <w:sz w:val="24"/>
          <w:szCs w:val="24"/>
          <w14:ligatures w14:val="none"/>
        </w:rPr>
      </w:pPr>
      <w:r w:rsidRPr="00267A34">
        <w:rPr>
          <w:rFonts w:ascii="Times New Roman" w:eastAsia="Times New Roman" w:hAnsi="Times New Roman" w:cs="Times New Roman"/>
          <w:color w:val="000000"/>
          <w:kern w:val="0"/>
          <w:sz w:val="24"/>
          <w:szCs w:val="24"/>
          <w14:ligatures w14:val="none"/>
        </w:rPr>
        <w:t xml:space="preserve">Complete blackout capability is </w:t>
      </w:r>
      <w:proofErr w:type="gramStart"/>
      <w:r w:rsidRPr="00267A34">
        <w:rPr>
          <w:rFonts w:ascii="Times New Roman" w:eastAsia="Times New Roman" w:hAnsi="Times New Roman" w:cs="Times New Roman"/>
          <w:color w:val="000000"/>
          <w:kern w:val="0"/>
          <w:sz w:val="24"/>
          <w:szCs w:val="24"/>
          <w14:ligatures w14:val="none"/>
        </w:rPr>
        <w:t>preferred</w:t>
      </w:r>
      <w:proofErr w:type="gramEnd"/>
    </w:p>
    <w:p w14:paraId="4CC2E4B8" w14:textId="77777777" w:rsidR="00B17A74" w:rsidRPr="00267A34" w:rsidRDefault="00B17A74" w:rsidP="00267A34">
      <w:pPr>
        <w:spacing w:line="480" w:lineRule="auto"/>
        <w:rPr>
          <w:rFonts w:ascii="Times New Roman" w:hAnsi="Times New Roman" w:cs="Times New Roman"/>
          <w:sz w:val="24"/>
          <w:szCs w:val="24"/>
        </w:rPr>
      </w:pPr>
    </w:p>
    <w:sectPr w:rsidR="00B17A74" w:rsidRPr="0026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2818EA"/>
    <w:multiLevelType w:val="multilevel"/>
    <w:tmpl w:val="FE76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7165B"/>
    <w:multiLevelType w:val="multilevel"/>
    <w:tmpl w:val="864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F412A"/>
    <w:multiLevelType w:val="multilevel"/>
    <w:tmpl w:val="662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16ACA"/>
    <w:multiLevelType w:val="multilevel"/>
    <w:tmpl w:val="24A8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849B6"/>
    <w:multiLevelType w:val="multilevel"/>
    <w:tmpl w:val="3E44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330321">
    <w:abstractNumId w:val="2"/>
  </w:num>
  <w:num w:numId="2" w16cid:durableId="1771778558">
    <w:abstractNumId w:val="4"/>
  </w:num>
  <w:num w:numId="3" w16cid:durableId="209925791">
    <w:abstractNumId w:val="0"/>
  </w:num>
  <w:num w:numId="4" w16cid:durableId="643242253">
    <w:abstractNumId w:val="1"/>
  </w:num>
  <w:num w:numId="5" w16cid:durableId="1705600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3BEC"/>
    <w:rsid w:val="00051327"/>
    <w:rsid w:val="00267A34"/>
    <w:rsid w:val="006D6243"/>
    <w:rsid w:val="00AF7392"/>
    <w:rsid w:val="00B17A74"/>
    <w:rsid w:val="00B862F8"/>
    <w:rsid w:val="00C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9CAE6-237E-4F19-B09A-7459076F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3B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3B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3B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3B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3B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3B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3B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3B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3B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3B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3B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3B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3B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3B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3B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3B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3BEC"/>
    <w:rPr>
      <w:rFonts w:eastAsiaTheme="majorEastAsia" w:cstheme="majorBidi"/>
      <w:color w:val="272727" w:themeColor="text1" w:themeTint="D8"/>
    </w:rPr>
  </w:style>
  <w:style w:type="paragraph" w:styleId="Title">
    <w:name w:val="Title"/>
    <w:basedOn w:val="Normal"/>
    <w:next w:val="Normal"/>
    <w:link w:val="TitleChar"/>
    <w:uiPriority w:val="10"/>
    <w:qFormat/>
    <w:rsid w:val="00CC3B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B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3B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3B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3BEC"/>
    <w:pPr>
      <w:spacing w:before="160"/>
      <w:jc w:val="center"/>
    </w:pPr>
    <w:rPr>
      <w:i/>
      <w:iCs/>
      <w:color w:val="404040" w:themeColor="text1" w:themeTint="BF"/>
    </w:rPr>
  </w:style>
  <w:style w:type="character" w:customStyle="1" w:styleId="QuoteChar">
    <w:name w:val="Quote Char"/>
    <w:basedOn w:val="DefaultParagraphFont"/>
    <w:link w:val="Quote"/>
    <w:uiPriority w:val="29"/>
    <w:rsid w:val="00CC3BEC"/>
    <w:rPr>
      <w:i/>
      <w:iCs/>
      <w:color w:val="404040" w:themeColor="text1" w:themeTint="BF"/>
    </w:rPr>
  </w:style>
  <w:style w:type="paragraph" w:styleId="ListParagraph">
    <w:name w:val="List Paragraph"/>
    <w:basedOn w:val="Normal"/>
    <w:uiPriority w:val="34"/>
    <w:qFormat/>
    <w:rsid w:val="00CC3BEC"/>
    <w:pPr>
      <w:ind w:left="720"/>
      <w:contextualSpacing/>
    </w:pPr>
  </w:style>
  <w:style w:type="character" w:styleId="IntenseEmphasis">
    <w:name w:val="Intense Emphasis"/>
    <w:basedOn w:val="DefaultParagraphFont"/>
    <w:uiPriority w:val="21"/>
    <w:qFormat/>
    <w:rsid w:val="00CC3BEC"/>
    <w:rPr>
      <w:i/>
      <w:iCs/>
      <w:color w:val="0F4761" w:themeColor="accent1" w:themeShade="BF"/>
    </w:rPr>
  </w:style>
  <w:style w:type="paragraph" w:styleId="IntenseQuote">
    <w:name w:val="Intense Quote"/>
    <w:basedOn w:val="Normal"/>
    <w:next w:val="Normal"/>
    <w:link w:val="IntenseQuoteChar"/>
    <w:uiPriority w:val="30"/>
    <w:qFormat/>
    <w:rsid w:val="00CC3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3BEC"/>
    <w:rPr>
      <w:i/>
      <w:iCs/>
      <w:color w:val="0F4761" w:themeColor="accent1" w:themeShade="BF"/>
    </w:rPr>
  </w:style>
  <w:style w:type="character" w:styleId="IntenseReference">
    <w:name w:val="Intense Reference"/>
    <w:basedOn w:val="DefaultParagraphFont"/>
    <w:uiPriority w:val="32"/>
    <w:qFormat/>
    <w:rsid w:val="00CC3BEC"/>
    <w:rPr>
      <w:b/>
      <w:bCs/>
      <w:smallCaps/>
      <w:color w:val="0F4761" w:themeColor="accent1" w:themeShade="BF"/>
      <w:spacing w:val="5"/>
    </w:rPr>
  </w:style>
  <w:style w:type="paragraph" w:styleId="NormalWeb">
    <w:name w:val="Normal (Web)"/>
    <w:basedOn w:val="Normal"/>
    <w:uiPriority w:val="99"/>
    <w:semiHidden/>
    <w:unhideWhenUsed/>
    <w:rsid w:val="00267A3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 De St Christ, Carina</dc:creator>
  <cp:keywords/>
  <dc:description/>
  <cp:lastModifiedBy>Gillet De St Christ, Carina</cp:lastModifiedBy>
  <cp:revision>2</cp:revision>
  <dcterms:created xsi:type="dcterms:W3CDTF">2024-04-02T06:16:00Z</dcterms:created>
  <dcterms:modified xsi:type="dcterms:W3CDTF">2024-04-02T06:17:00Z</dcterms:modified>
</cp:coreProperties>
</file>